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9B2" w:rsidP="00DA69B2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           ПОСТАНОВЛЕНИЕ</w:t>
      </w:r>
    </w:p>
    <w:p w:rsidR="00DA69B2" w:rsidP="00DA69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о прекращении производства по делу</w:t>
      </w:r>
    </w:p>
    <w:p w:rsidR="00DA69B2" w:rsidP="00DA69B2">
      <w:pPr>
        <w:jc w:val="center"/>
        <w:rPr>
          <w:sz w:val="28"/>
          <w:szCs w:val="28"/>
        </w:rPr>
      </w:pPr>
    </w:p>
    <w:p w:rsidR="00DA69B2" w:rsidP="00DA69B2">
      <w:pPr>
        <w:jc w:val="both"/>
        <w:rPr>
          <w:sz w:val="28"/>
          <w:szCs w:val="28"/>
        </w:rPr>
      </w:pPr>
      <w:r>
        <w:rPr>
          <w:sz w:val="28"/>
          <w:szCs w:val="28"/>
        </w:rPr>
        <w:t>г. Ханты-Мансийск                                                               28 января 2026 года</w:t>
      </w:r>
    </w:p>
    <w:p w:rsidR="00DA69B2" w:rsidP="00DA69B2">
      <w:pPr>
        <w:jc w:val="both"/>
        <w:rPr>
          <w:sz w:val="28"/>
          <w:szCs w:val="28"/>
        </w:rPr>
      </w:pPr>
    </w:p>
    <w:p w:rsidR="00DA69B2" w:rsidP="00DA69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- Югры Новокшенова О.А.,      </w:t>
      </w:r>
    </w:p>
    <w:p w:rsidR="00DA69B2" w:rsidP="00DA69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на стадии подготовки дело об административном правонарушении №5-57-2802/2026, возбужденное по ч. 24 ст. 19.5 КоАП РФ в отношении заместителя генерального директора Югорского фонда капитального ремонта многоквартирных домов </w:t>
      </w:r>
      <w:r>
        <w:rPr>
          <w:sz w:val="28"/>
          <w:szCs w:val="28"/>
        </w:rPr>
        <w:t>Шибарова</w:t>
      </w:r>
      <w:r>
        <w:rPr>
          <w:sz w:val="28"/>
          <w:szCs w:val="28"/>
        </w:rPr>
        <w:t xml:space="preserve"> </w:t>
      </w:r>
      <w:r w:rsidR="005600F8">
        <w:rPr>
          <w:b/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</w:p>
    <w:p w:rsidR="00DA69B2" w:rsidP="00DA69B2">
      <w:pPr>
        <w:jc w:val="center"/>
        <w:rPr>
          <w:b/>
          <w:bCs/>
          <w:sz w:val="28"/>
          <w:szCs w:val="28"/>
        </w:rPr>
      </w:pPr>
    </w:p>
    <w:p w:rsidR="00DA69B2" w:rsidP="00DA69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УСТАНОВИЛ:</w:t>
      </w:r>
    </w:p>
    <w:p w:rsidR="00DA69B2" w:rsidP="00DA69B2">
      <w:pPr>
        <w:ind w:firstLine="540"/>
        <w:jc w:val="center"/>
        <w:rPr>
          <w:b/>
          <w:bCs/>
          <w:sz w:val="28"/>
          <w:szCs w:val="28"/>
        </w:rPr>
      </w:pPr>
    </w:p>
    <w:p w:rsidR="00DA69B2" w:rsidRPr="00DA69B2" w:rsidP="00DA69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протоколу об административном правонарушении, </w:t>
      </w:r>
      <w:r w:rsidRPr="00DA69B2">
        <w:rPr>
          <w:sz w:val="28"/>
          <w:szCs w:val="28"/>
        </w:rPr>
        <w:t>Шибаров</w:t>
      </w:r>
      <w:r w:rsidRPr="00DA69B2">
        <w:rPr>
          <w:sz w:val="28"/>
          <w:szCs w:val="28"/>
        </w:rPr>
        <w:t xml:space="preserve"> Р.О., являясь заместителя генерального директора Югорского фонда капитального ремонта многоквартирных домов и исполняя свои обязанности по адресу </w:t>
      </w:r>
      <w:r w:rsidR="005600F8">
        <w:rPr>
          <w:b/>
          <w:sz w:val="28"/>
          <w:szCs w:val="28"/>
        </w:rPr>
        <w:t xml:space="preserve">*** </w:t>
      </w:r>
      <w:r w:rsidRPr="00DA69B2">
        <w:rPr>
          <w:sz w:val="28"/>
          <w:szCs w:val="28"/>
        </w:rPr>
        <w:t>02.10.2025 в 00 час. 01 мин. совершил правонарушение, выразившееся в неисполнении в установленный срок до 01.10.2025 предписания №</w:t>
      </w:r>
      <w:r w:rsidR="005600F8">
        <w:rPr>
          <w:b/>
          <w:sz w:val="28"/>
          <w:szCs w:val="28"/>
        </w:rPr>
        <w:t xml:space="preserve">*** </w:t>
      </w:r>
      <w:r w:rsidRPr="00DA69B2">
        <w:rPr>
          <w:sz w:val="28"/>
          <w:szCs w:val="28"/>
        </w:rPr>
        <w:t>от 21.05.2025.</w:t>
      </w:r>
    </w:p>
    <w:p w:rsidR="00DA69B2" w:rsidP="00DA69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Невыполнение или ненадлежащее выполнение в установленный срок законного предписания органа, осуществляющего региональный государственный жилищный надзор, в том числе лицензионный контроль в сфере осуществления предпринимательской деятельности по управлению многоквартирными домами, об устранении нарушений лицензионных требований влечет административную ответственность, предусмотренную ч.24 ст.19.5 КоАП РФ. </w:t>
      </w:r>
    </w:p>
    <w:p w:rsidR="00DA69B2" w:rsidP="00DA69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Невыполнение предусмотренной нормативным правовым актом обязанности к установленному в нем сроку не является длящимся административным правонарушением, поэтому срок давности привлечения к административной ответственности за правонарушения, по которым предусмотренная нормативным правовым актом обязанность не была выполнена к определенному в нем сроку, начинает течь с момента окончания указанного срока.</w:t>
      </w:r>
    </w:p>
    <w:p w:rsidR="00DA69B2" w:rsidP="00DA69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ч.1 ст.4.5 КоАП РФ постановление по делу об административном правонарушении, рассматриваемому судьей, не может быть вынесено по истечении 90 дней со дня совершения административного правонарушения. </w:t>
      </w:r>
    </w:p>
    <w:p w:rsidR="00DA69B2" w:rsidP="00DA69B2">
      <w:pPr>
        <w:pStyle w:val="a1"/>
        <w:ind w:left="0" w:firstLine="567"/>
        <w:rPr>
          <w:rStyle w:val="a2"/>
          <w:rFonts w:ascii="Times New Roman" w:hAnsi="Times New Roman"/>
          <w:b w:val="0"/>
          <w:bCs w:val="0"/>
        </w:rPr>
      </w:pPr>
      <w:r>
        <w:rPr>
          <w:rStyle w:val="a2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Дело об административном правонарушении в отношении </w:t>
      </w:r>
      <w:r>
        <w:rPr>
          <w:rFonts w:ascii="Times New Roman" w:hAnsi="Times New Roman"/>
          <w:sz w:val="28"/>
          <w:szCs w:val="28"/>
        </w:rPr>
        <w:t>Шибарова</w:t>
      </w:r>
      <w:r>
        <w:rPr>
          <w:rFonts w:ascii="Times New Roman" w:hAnsi="Times New Roman"/>
          <w:sz w:val="28"/>
          <w:szCs w:val="28"/>
        </w:rPr>
        <w:t xml:space="preserve"> Р.О. </w:t>
      </w:r>
      <w:r>
        <w:rPr>
          <w:rStyle w:val="a2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поступило мировому судье 27.01.2026</w:t>
      </w:r>
      <w:r>
        <w:rPr>
          <w:rStyle w:val="a2"/>
          <w:rFonts w:ascii="Times New Roman" w:hAnsi="Times New Roman"/>
          <w:b w:val="0"/>
          <w:bCs w:val="0"/>
          <w:sz w:val="28"/>
          <w:szCs w:val="28"/>
        </w:rPr>
        <w:t xml:space="preserve">. </w:t>
      </w:r>
    </w:p>
    <w:p w:rsidR="00DA69B2" w:rsidP="00DA69B2">
      <w:pPr>
        <w:ind w:firstLine="567"/>
        <w:jc w:val="both"/>
      </w:pPr>
      <w:r>
        <w:rPr>
          <w:sz w:val="28"/>
          <w:szCs w:val="28"/>
        </w:rPr>
        <w:t xml:space="preserve">Срок для привлечения </w:t>
      </w:r>
      <w:r>
        <w:rPr>
          <w:sz w:val="28"/>
          <w:szCs w:val="28"/>
        </w:rPr>
        <w:t>Шибарова</w:t>
      </w:r>
      <w:r>
        <w:rPr>
          <w:sz w:val="28"/>
          <w:szCs w:val="28"/>
        </w:rPr>
        <w:t xml:space="preserve"> Р.О. к административной ответственности истек 30.12.2025. </w:t>
      </w:r>
    </w:p>
    <w:p w:rsidR="00DA69B2" w:rsidP="00DA69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Нормы КоАП РФ не предусматривают возможность перерыва либо переноса срока давности привлечения к административной ответственности.</w:t>
      </w:r>
    </w:p>
    <w:p w:rsidR="00DA69B2" w:rsidP="00DA69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ч.6 ст.24.5 КоАП РФ производство по делу об административном правонарушении не может быть начато, а начатое производство подлежит прекращению в связи с истечением сроков давности привлечения к административной ответственности.</w:t>
      </w:r>
    </w:p>
    <w:p w:rsidR="00DA69B2" w:rsidP="00DA69B2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Руководствуясь ст. ст.29.9, 29.10 КоАП РФ, мировой судья</w:t>
      </w:r>
    </w:p>
    <w:p w:rsidR="00DA69B2" w:rsidP="00DA69B2">
      <w:pPr>
        <w:ind w:firstLine="567"/>
        <w:jc w:val="both"/>
        <w:rPr>
          <w:snapToGrid w:val="0"/>
          <w:sz w:val="28"/>
          <w:szCs w:val="28"/>
        </w:rPr>
      </w:pPr>
    </w:p>
    <w:p w:rsidR="00DA69B2" w:rsidP="00DA69B2">
      <w:pPr>
        <w:ind w:firstLine="567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ПОСТАНОВИЛ:</w:t>
      </w:r>
    </w:p>
    <w:p w:rsidR="00DA69B2" w:rsidP="00DA69B2">
      <w:pPr>
        <w:pStyle w:val="BodyText"/>
        <w:ind w:firstLine="567"/>
        <w:rPr>
          <w:sz w:val="28"/>
          <w:szCs w:val="28"/>
        </w:rPr>
      </w:pPr>
    </w:p>
    <w:p w:rsidR="00DA69B2" w:rsidP="00DA69B2">
      <w:pPr>
        <w:pStyle w:val="BodyText2"/>
        <w:ind w:firstLine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Прекратить производство по делу об административном правонарушении, возбужденному по ч.24 ст.19.5 КоАП РФ в отношении </w:t>
      </w:r>
      <w:r>
        <w:rPr>
          <w:color w:val="auto"/>
          <w:sz w:val="28"/>
          <w:szCs w:val="28"/>
        </w:rPr>
        <w:t>Шибарова</w:t>
      </w:r>
      <w:r>
        <w:rPr>
          <w:color w:val="auto"/>
          <w:sz w:val="28"/>
          <w:szCs w:val="28"/>
        </w:rPr>
        <w:t xml:space="preserve"> </w:t>
      </w:r>
      <w:r w:rsidR="005600F8">
        <w:rPr>
          <w:b/>
          <w:sz w:val="28"/>
          <w:szCs w:val="28"/>
        </w:rPr>
        <w:t xml:space="preserve">*** </w:t>
      </w:r>
      <w:r>
        <w:rPr>
          <w:color w:val="auto"/>
          <w:sz w:val="28"/>
          <w:szCs w:val="28"/>
        </w:rPr>
        <w:t>в связи с истечением срока давности привлечения к административной ответственности.</w:t>
      </w:r>
    </w:p>
    <w:p w:rsidR="00DA69B2" w:rsidP="00DA69B2">
      <w:pPr>
        <w:pStyle w:val="BodyText2"/>
        <w:ind w:firstLine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DA69B2" w:rsidP="00DA69B2">
      <w:pPr>
        <w:pStyle w:val="BodyText2"/>
        <w:rPr>
          <w:color w:val="auto"/>
          <w:sz w:val="28"/>
          <w:szCs w:val="28"/>
        </w:rPr>
      </w:pPr>
    </w:p>
    <w:p w:rsidR="00DA69B2" w:rsidP="00DA69B2">
      <w:pPr>
        <w:jc w:val="both"/>
        <w:rPr>
          <w:sz w:val="28"/>
          <w:szCs w:val="28"/>
        </w:rPr>
      </w:pPr>
    </w:p>
    <w:p w:rsidR="00DA69B2" w:rsidP="00DA69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О.А. Новокшенова </w:t>
      </w:r>
    </w:p>
    <w:p w:rsidR="00DA69B2" w:rsidP="00DA69B2">
      <w:pPr>
        <w:jc w:val="both"/>
        <w:rPr>
          <w:sz w:val="28"/>
          <w:szCs w:val="28"/>
        </w:rPr>
      </w:pPr>
    </w:p>
    <w:p w:rsidR="00DA69B2" w:rsidP="00DA69B2">
      <w:pPr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DA69B2" w:rsidP="00DA69B2">
      <w:pPr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О.А. Новокшенова </w:t>
      </w:r>
    </w:p>
    <w:p w:rsidR="00DA69B2" w:rsidP="00DA69B2"/>
    <w:p w:rsidR="00DA69B2" w:rsidP="00DA69B2"/>
    <w:p w:rsidR="00D1696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6D"/>
    <w:rsid w:val="005600F8"/>
    <w:rsid w:val="00D0416D"/>
    <w:rsid w:val="00D16968"/>
    <w:rsid w:val="00DA69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0B5341-8B2B-4D68-AE55-753F1335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69B2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69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DA69B2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DA69B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DA69B2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DA69B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a1">
    <w:name w:val="Заголовок статьи"/>
    <w:basedOn w:val="Normal"/>
    <w:next w:val="Normal"/>
    <w:rsid w:val="00DA69B2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a2">
    <w:name w:val="Цветовое выделение"/>
    <w:rsid w:val="00DA69B2"/>
    <w:rPr>
      <w:b/>
      <w:bCs/>
      <w:color w:val="000080"/>
    </w:rPr>
  </w:style>
  <w:style w:type="paragraph" w:styleId="BalloonText">
    <w:name w:val="Balloon Text"/>
    <w:basedOn w:val="Normal"/>
    <w:link w:val="a3"/>
    <w:uiPriority w:val="99"/>
    <w:semiHidden/>
    <w:unhideWhenUsed/>
    <w:rsid w:val="00DA69B2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DA69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